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EF" w:rsidRPr="00F95FEF" w:rsidRDefault="00F95FEF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F95FEF" w:rsidRPr="00F95FEF" w:rsidRDefault="00F95FEF" w:rsidP="00F95FEF">
      <w:r w:rsidRPr="00F95FEF">
        <w:t xml:space="preserve">Nova </w:t>
      </w:r>
      <w:proofErr w:type="spellStart"/>
      <w:r w:rsidRPr="00F95FEF">
        <w:t>obavijest</w:t>
      </w:r>
      <w:proofErr w:type="spellEnd"/>
      <w:r w:rsidRPr="00F95FEF">
        <w:t xml:space="preserve"> </w:t>
      </w:r>
      <w:proofErr w:type="spellStart"/>
      <w:proofErr w:type="gramStart"/>
      <w:r w:rsidRPr="00F95FEF">
        <w:t>od</w:t>
      </w:r>
      <w:proofErr w:type="spellEnd"/>
      <w:proofErr w:type="gramEnd"/>
      <w:r w:rsidRPr="00F95FEF">
        <w:t xml:space="preserve"> 19.09.2012. </w:t>
      </w:r>
    </w:p>
    <w:p w:rsidR="00F95FEF" w:rsidRPr="00F95FEF" w:rsidRDefault="00F95FEF" w:rsidP="00F95FEF"/>
    <w:p w:rsidR="00555193" w:rsidRDefault="00F95FEF" w:rsidP="00555193">
      <w:pPr>
        <w:jc w:val="both"/>
      </w:pPr>
      <w:proofErr w:type="spellStart"/>
      <w:proofErr w:type="gramStart"/>
      <w:r w:rsidRPr="00F95FEF">
        <w:t>službena</w:t>
      </w:r>
      <w:proofErr w:type="spellEnd"/>
      <w:proofErr w:type="gramEnd"/>
      <w:r w:rsidRPr="00F95FEF">
        <w:t xml:space="preserve"> </w:t>
      </w:r>
      <w:proofErr w:type="spellStart"/>
      <w:r w:rsidRPr="00F95FEF">
        <w:t>obavijest</w:t>
      </w:r>
      <w:proofErr w:type="spellEnd"/>
      <w:r w:rsidRPr="00F95FEF">
        <w:t xml:space="preserve"> </w:t>
      </w:r>
      <w:proofErr w:type="spellStart"/>
      <w:r w:rsidRPr="00F95FEF">
        <w:t>od</w:t>
      </w:r>
      <w:proofErr w:type="spellEnd"/>
      <w:r w:rsidRPr="00F95FEF">
        <w:t xml:space="preserve"> </w:t>
      </w:r>
      <w:proofErr w:type="spellStart"/>
      <w:r w:rsidRPr="00F95FEF">
        <w:t>Agencije</w:t>
      </w:r>
      <w:proofErr w:type="spellEnd"/>
      <w:r w:rsidRPr="00F95FEF">
        <w:t xml:space="preserve"> za </w:t>
      </w:r>
      <w:proofErr w:type="spellStart"/>
      <w:r w:rsidRPr="00F95FEF">
        <w:t>mobilnost</w:t>
      </w:r>
      <w:proofErr w:type="spellEnd"/>
      <w:r w:rsidRPr="00F95FEF">
        <w:t xml:space="preserve"> </w:t>
      </w:r>
      <w:proofErr w:type="spellStart"/>
      <w:r w:rsidR="00555193">
        <w:t>i</w:t>
      </w:r>
      <w:proofErr w:type="spellEnd"/>
      <w:r w:rsidR="00555193">
        <w:t xml:space="preserve"> programme EU </w:t>
      </w:r>
      <w:r w:rsidRPr="00F95FEF">
        <w:t xml:space="preserve">o </w:t>
      </w:r>
      <w:proofErr w:type="spellStart"/>
      <w:r w:rsidRPr="00F95FEF">
        <w:t>preporuci</w:t>
      </w:r>
      <w:proofErr w:type="spellEnd"/>
      <w:r w:rsidRPr="00F95FEF">
        <w:t xml:space="preserve"> </w:t>
      </w:r>
      <w:proofErr w:type="spellStart"/>
      <w:r w:rsidRPr="00F95FEF">
        <w:t>Europske</w:t>
      </w:r>
      <w:proofErr w:type="spellEnd"/>
      <w:r w:rsidRPr="00F95FEF">
        <w:t xml:space="preserve"> </w:t>
      </w:r>
      <w:proofErr w:type="spellStart"/>
      <w:r w:rsidRPr="00F95FEF">
        <w:t>Komisije</w:t>
      </w:r>
      <w:proofErr w:type="spellEnd"/>
      <w:r w:rsidR="00555193">
        <w:t>:</w:t>
      </w:r>
      <w:r w:rsidRPr="00F95FEF">
        <w:t xml:space="preserve"> </w:t>
      </w:r>
    </w:p>
    <w:p w:rsidR="00F95FEF" w:rsidRPr="00F95FEF" w:rsidRDefault="00F95FEF" w:rsidP="00555193">
      <w:pPr>
        <w:jc w:val="both"/>
        <w:rPr>
          <w:b/>
          <w:bCs/>
          <w:color w:val="C00000"/>
        </w:rPr>
      </w:pPr>
      <w:r w:rsidRPr="00F95FEF">
        <w:rPr>
          <w:b/>
          <w:bCs/>
          <w:color w:val="C00000"/>
        </w:rPr>
        <w:t xml:space="preserve">Erasmus </w:t>
      </w:r>
      <w:proofErr w:type="spellStart"/>
      <w:r w:rsidRPr="00F95FEF">
        <w:rPr>
          <w:b/>
          <w:bCs/>
          <w:color w:val="C00000"/>
        </w:rPr>
        <w:t>bilateralni</w:t>
      </w:r>
      <w:proofErr w:type="spellEnd"/>
      <w:r w:rsidRPr="00F95FEF">
        <w:rPr>
          <w:b/>
          <w:bCs/>
          <w:color w:val="C00000"/>
        </w:rPr>
        <w:t xml:space="preserve"> </w:t>
      </w:r>
      <w:proofErr w:type="spellStart"/>
      <w:r w:rsidRPr="00F95FEF">
        <w:rPr>
          <w:b/>
          <w:bCs/>
          <w:color w:val="C00000"/>
        </w:rPr>
        <w:t>sporazumi</w:t>
      </w:r>
      <w:proofErr w:type="spellEnd"/>
      <w:r w:rsidRPr="00F95FEF">
        <w:rPr>
          <w:b/>
          <w:bCs/>
          <w:color w:val="C00000"/>
        </w:rPr>
        <w:t xml:space="preserve"> </w:t>
      </w:r>
      <w:proofErr w:type="spellStart"/>
      <w:r w:rsidRPr="00F95FEF">
        <w:rPr>
          <w:b/>
          <w:bCs/>
          <w:color w:val="C00000"/>
        </w:rPr>
        <w:t>produžuju</w:t>
      </w:r>
      <w:proofErr w:type="spellEnd"/>
      <w:r w:rsidRPr="00F95FEF">
        <w:rPr>
          <w:b/>
          <w:bCs/>
          <w:color w:val="C00000"/>
        </w:rPr>
        <w:t xml:space="preserve"> </w:t>
      </w:r>
      <w:r w:rsidR="00555193">
        <w:rPr>
          <w:b/>
          <w:bCs/>
          <w:color w:val="C00000"/>
        </w:rPr>
        <w:t xml:space="preserve">se </w:t>
      </w:r>
      <w:proofErr w:type="spellStart"/>
      <w:r w:rsidRPr="00F95FEF">
        <w:rPr>
          <w:b/>
          <w:bCs/>
          <w:color w:val="C00000"/>
        </w:rPr>
        <w:t>samo</w:t>
      </w:r>
      <w:proofErr w:type="spellEnd"/>
      <w:r w:rsidRPr="00F95FEF">
        <w:rPr>
          <w:b/>
          <w:bCs/>
          <w:color w:val="C00000"/>
        </w:rPr>
        <w:t xml:space="preserve"> za </w:t>
      </w:r>
      <w:proofErr w:type="spellStart"/>
      <w:r w:rsidRPr="00F95FEF">
        <w:rPr>
          <w:b/>
          <w:bCs/>
          <w:color w:val="C00000"/>
        </w:rPr>
        <w:t>ak.godinu</w:t>
      </w:r>
      <w:proofErr w:type="spellEnd"/>
      <w:r w:rsidRPr="00F95FEF">
        <w:rPr>
          <w:b/>
          <w:bCs/>
          <w:color w:val="C00000"/>
        </w:rPr>
        <w:t xml:space="preserve"> 2013</w:t>
      </w:r>
      <w:proofErr w:type="gramStart"/>
      <w:r w:rsidRPr="00F95FEF">
        <w:rPr>
          <w:b/>
          <w:bCs/>
          <w:color w:val="C00000"/>
        </w:rPr>
        <w:t>./</w:t>
      </w:r>
      <w:proofErr w:type="gramEnd"/>
      <w:r w:rsidRPr="00F95FEF">
        <w:rPr>
          <w:b/>
          <w:bCs/>
          <w:color w:val="C00000"/>
        </w:rPr>
        <w:t>14.  </w:t>
      </w:r>
      <w:proofErr w:type="spellStart"/>
      <w:proofErr w:type="gramStart"/>
      <w:r w:rsidRPr="00F95FEF">
        <w:rPr>
          <w:b/>
          <w:bCs/>
          <w:color w:val="C00000"/>
        </w:rPr>
        <w:t>i</w:t>
      </w:r>
      <w:proofErr w:type="spellEnd"/>
      <w:r w:rsidRPr="00F95FEF">
        <w:rPr>
          <w:b/>
          <w:bCs/>
          <w:color w:val="C00000"/>
        </w:rPr>
        <w:t xml:space="preserve">  ne</w:t>
      </w:r>
      <w:proofErr w:type="gramEnd"/>
      <w:r w:rsidRPr="00F95FEF">
        <w:rPr>
          <w:b/>
          <w:bCs/>
          <w:color w:val="C00000"/>
        </w:rPr>
        <w:t xml:space="preserve"> </w:t>
      </w:r>
      <w:proofErr w:type="spellStart"/>
      <w:r w:rsidRPr="00F95FEF">
        <w:rPr>
          <w:b/>
          <w:bCs/>
          <w:color w:val="C00000"/>
        </w:rPr>
        <w:t>sklapaju</w:t>
      </w:r>
      <w:proofErr w:type="spellEnd"/>
      <w:r w:rsidRPr="00F95FEF">
        <w:rPr>
          <w:b/>
          <w:bCs/>
          <w:color w:val="C00000"/>
        </w:rPr>
        <w:t xml:space="preserve"> </w:t>
      </w:r>
      <w:r w:rsidR="00555193">
        <w:rPr>
          <w:b/>
          <w:bCs/>
          <w:color w:val="C00000"/>
        </w:rPr>
        <w:t xml:space="preserve">se </w:t>
      </w:r>
      <w:proofErr w:type="spellStart"/>
      <w:r w:rsidRPr="00F95FEF">
        <w:rPr>
          <w:b/>
          <w:bCs/>
          <w:color w:val="C00000"/>
        </w:rPr>
        <w:t>sporazumi</w:t>
      </w:r>
      <w:proofErr w:type="spellEnd"/>
      <w:r w:rsidRPr="00F95FEF">
        <w:rPr>
          <w:b/>
          <w:bCs/>
          <w:color w:val="C00000"/>
        </w:rPr>
        <w:t xml:space="preserve"> za </w:t>
      </w:r>
      <w:proofErr w:type="spellStart"/>
      <w:r w:rsidRPr="00F95FEF">
        <w:rPr>
          <w:b/>
          <w:bCs/>
          <w:color w:val="C00000"/>
        </w:rPr>
        <w:t>razdoblje</w:t>
      </w:r>
      <w:proofErr w:type="spellEnd"/>
      <w:r w:rsidRPr="00F95FEF">
        <w:rPr>
          <w:b/>
          <w:bCs/>
          <w:color w:val="C00000"/>
        </w:rPr>
        <w:t xml:space="preserve"> </w:t>
      </w:r>
      <w:proofErr w:type="spellStart"/>
      <w:r w:rsidRPr="00F95FEF">
        <w:rPr>
          <w:b/>
          <w:bCs/>
          <w:color w:val="C00000"/>
        </w:rPr>
        <w:t>novog</w:t>
      </w:r>
      <w:proofErr w:type="spellEnd"/>
      <w:r w:rsidRPr="00F95FEF">
        <w:rPr>
          <w:b/>
          <w:bCs/>
          <w:color w:val="C00000"/>
        </w:rPr>
        <w:t xml:space="preserve"> </w:t>
      </w:r>
      <w:proofErr w:type="spellStart"/>
      <w:r w:rsidRPr="00F95FEF">
        <w:rPr>
          <w:b/>
          <w:bCs/>
          <w:color w:val="C00000"/>
        </w:rPr>
        <w:t>programa</w:t>
      </w:r>
      <w:proofErr w:type="spellEnd"/>
      <w:r w:rsidRPr="00F95FEF">
        <w:rPr>
          <w:b/>
          <w:bCs/>
          <w:color w:val="C00000"/>
        </w:rPr>
        <w:t>.</w:t>
      </w:r>
      <w:r w:rsidRPr="00555193">
        <w:rPr>
          <w:b/>
          <w:bCs/>
        </w:rPr>
        <w:t xml:space="preserve"> </w:t>
      </w:r>
      <w:r w:rsidR="00555193" w:rsidRPr="00555193">
        <w:rPr>
          <w:b/>
          <w:bCs/>
        </w:rPr>
        <w:t>(</w:t>
      </w:r>
      <w:proofErr w:type="spellStart"/>
      <w:proofErr w:type="gramStart"/>
      <w:r w:rsidR="00555193">
        <w:t>š</w:t>
      </w:r>
      <w:r w:rsidRPr="00F95FEF">
        <w:t>to</w:t>
      </w:r>
      <w:proofErr w:type="spellEnd"/>
      <w:proofErr w:type="gramEnd"/>
      <w:r w:rsidRPr="00F95FEF">
        <w:t xml:space="preserve"> </w:t>
      </w:r>
      <w:proofErr w:type="spellStart"/>
      <w:r w:rsidRPr="00F95FEF">
        <w:t>ste</w:t>
      </w:r>
      <w:proofErr w:type="spellEnd"/>
      <w:r w:rsidRPr="00F95FEF">
        <w:t xml:space="preserve"> do </w:t>
      </w:r>
      <w:proofErr w:type="spellStart"/>
      <w:r w:rsidRPr="00F95FEF">
        <w:t>sada</w:t>
      </w:r>
      <w:proofErr w:type="spellEnd"/>
      <w:r w:rsidRPr="00F95FEF">
        <w:t xml:space="preserve"> </w:t>
      </w:r>
      <w:proofErr w:type="spellStart"/>
      <w:r w:rsidRPr="00F95FEF">
        <w:t>sklopili</w:t>
      </w:r>
      <w:proofErr w:type="spellEnd"/>
      <w:r w:rsidRPr="00F95FEF">
        <w:t xml:space="preserve"> </w:t>
      </w:r>
      <w:proofErr w:type="spellStart"/>
      <w:r w:rsidRPr="00F95FEF">
        <w:t>i</w:t>
      </w:r>
      <w:proofErr w:type="spellEnd"/>
      <w:r w:rsidRPr="00F95FEF">
        <w:t xml:space="preserve"> </w:t>
      </w:r>
      <w:proofErr w:type="spellStart"/>
      <w:r w:rsidRPr="00F95FEF">
        <w:t>ako</w:t>
      </w:r>
      <w:proofErr w:type="spellEnd"/>
      <w:r w:rsidRPr="00F95FEF">
        <w:t xml:space="preserve"> je </w:t>
      </w:r>
      <w:proofErr w:type="spellStart"/>
      <w:r w:rsidRPr="00F95FEF">
        <w:t>na</w:t>
      </w:r>
      <w:proofErr w:type="spellEnd"/>
      <w:r w:rsidRPr="00F95FEF">
        <w:t xml:space="preserve"> </w:t>
      </w:r>
      <w:proofErr w:type="spellStart"/>
      <w:r w:rsidRPr="00F95FEF">
        <w:t>duže</w:t>
      </w:r>
      <w:proofErr w:type="spellEnd"/>
      <w:r w:rsidRPr="00F95FEF">
        <w:t xml:space="preserve">, to </w:t>
      </w:r>
      <w:proofErr w:type="spellStart"/>
      <w:r w:rsidRPr="00F95FEF">
        <w:t>može</w:t>
      </w:r>
      <w:proofErr w:type="spellEnd"/>
      <w:r w:rsidRPr="00F95FEF">
        <w:t xml:space="preserve"> </w:t>
      </w:r>
      <w:proofErr w:type="spellStart"/>
      <w:r w:rsidRPr="00F95FEF">
        <w:t>ostati</w:t>
      </w:r>
      <w:proofErr w:type="spellEnd"/>
      <w:r w:rsidR="00555193">
        <w:t>)</w:t>
      </w:r>
      <w:r w:rsidRPr="00F95FEF">
        <w:t>.</w:t>
      </w:r>
      <w:r w:rsidRPr="00F95FEF">
        <w:rPr>
          <w:b/>
          <w:bCs/>
          <w:color w:val="C00000"/>
        </w:rPr>
        <w:t xml:space="preserve"> </w:t>
      </w:r>
    </w:p>
    <w:p w:rsidR="00F95FEF" w:rsidRPr="00F95FEF" w:rsidRDefault="00F95FEF" w:rsidP="00555193">
      <w:pPr>
        <w:jc w:val="both"/>
        <w:rPr>
          <w:color w:val="1F497D"/>
        </w:rPr>
      </w:pPr>
    </w:p>
    <w:p w:rsidR="00555193" w:rsidRDefault="00555193" w:rsidP="00555193">
      <w:pPr>
        <w:jc w:val="both"/>
        <w:rPr>
          <w:color w:val="C00000"/>
        </w:rPr>
      </w:pPr>
      <w:proofErr w:type="spellStart"/>
      <w:r>
        <w:t>Preporuka</w:t>
      </w:r>
      <w:proofErr w:type="spellEnd"/>
      <w:r>
        <w:t xml:space="preserve"> = </w:t>
      </w:r>
      <w:proofErr w:type="spellStart"/>
      <w:r>
        <w:t>sklapati</w:t>
      </w:r>
      <w:proofErr w:type="spellEnd"/>
      <w:r>
        <w:t xml:space="preserve"> </w:t>
      </w:r>
      <w:proofErr w:type="spellStart"/>
      <w:r>
        <w:t>produžetke</w:t>
      </w:r>
      <w:proofErr w:type="spellEnd"/>
      <w:r>
        <w:t xml:space="preserve"> </w:t>
      </w:r>
      <w:proofErr w:type="spellStart"/>
      <w:r w:rsidR="00F95FEF" w:rsidRPr="00F95FEF">
        <w:t>sporazuma</w:t>
      </w:r>
      <w:proofErr w:type="spellEnd"/>
      <w:r w:rsidR="00F95FEF" w:rsidRPr="00F95FEF">
        <w:t xml:space="preserve"> za 2013</w:t>
      </w:r>
      <w:proofErr w:type="gramStart"/>
      <w:r w:rsidR="00F95FEF" w:rsidRPr="00F95FEF">
        <w:t>./</w:t>
      </w:r>
      <w:proofErr w:type="gramEnd"/>
      <w:r w:rsidR="00F95FEF" w:rsidRPr="00F95FEF">
        <w:t xml:space="preserve">14. </w:t>
      </w:r>
      <w:proofErr w:type="spellStart"/>
      <w:proofErr w:type="gramStart"/>
      <w:r w:rsidR="00F95FEF" w:rsidRPr="00F95FEF">
        <w:t>kao</w:t>
      </w:r>
      <w:proofErr w:type="spellEnd"/>
      <w:proofErr w:type="gramEnd"/>
      <w:r w:rsidR="00F95FEF" w:rsidRPr="00F95FEF">
        <w:t xml:space="preserve"> </w:t>
      </w:r>
      <w:r w:rsidR="00F95FEF" w:rsidRPr="00F95FEF">
        <w:rPr>
          <w:color w:val="C00000"/>
        </w:rPr>
        <w:t xml:space="preserve">= </w:t>
      </w:r>
      <w:proofErr w:type="spellStart"/>
      <w:r w:rsidR="00F95FEF" w:rsidRPr="00F95FEF">
        <w:rPr>
          <w:b/>
          <w:bCs/>
          <w:color w:val="C00000"/>
        </w:rPr>
        <w:t>skenirani</w:t>
      </w:r>
      <w:proofErr w:type="spellEnd"/>
      <w:r w:rsidR="00F95FEF" w:rsidRPr="00F95FEF">
        <w:rPr>
          <w:b/>
          <w:bCs/>
          <w:color w:val="C00000"/>
        </w:rPr>
        <w:t xml:space="preserve"> </w:t>
      </w:r>
      <w:proofErr w:type="spellStart"/>
      <w:r w:rsidR="00F95FEF" w:rsidRPr="00F95FEF">
        <w:rPr>
          <w:b/>
          <w:bCs/>
          <w:color w:val="C00000"/>
        </w:rPr>
        <w:t>sporazumi</w:t>
      </w:r>
      <w:proofErr w:type="spellEnd"/>
      <w:r w:rsidR="00F95FEF" w:rsidRPr="00F95FEF">
        <w:rPr>
          <w:b/>
          <w:bCs/>
          <w:color w:val="C00000"/>
        </w:rPr>
        <w:t xml:space="preserve"> e-</w:t>
      </w:r>
      <w:proofErr w:type="spellStart"/>
      <w:r w:rsidR="00F95FEF" w:rsidRPr="00F95FEF">
        <w:rPr>
          <w:b/>
          <w:bCs/>
          <w:color w:val="C00000"/>
        </w:rPr>
        <w:t>mailom</w:t>
      </w:r>
      <w:proofErr w:type="spellEnd"/>
      <w:r>
        <w:rPr>
          <w:color w:val="C00000"/>
        </w:rPr>
        <w:t>.</w:t>
      </w:r>
    </w:p>
    <w:p w:rsidR="00F95FEF" w:rsidRPr="00F95FEF" w:rsidRDefault="00555193" w:rsidP="00555193">
      <w:pPr>
        <w:jc w:val="both"/>
      </w:pPr>
      <w:r>
        <w:t>I u</w:t>
      </w:r>
      <w:r w:rsidR="00F95FEF" w:rsidRPr="00F95FEF">
        <w:t xml:space="preserve"> tom </w:t>
      </w:r>
      <w:proofErr w:type="spellStart"/>
      <w:r w:rsidR="00F95FEF" w:rsidRPr="00F95FEF">
        <w:t>slučaju</w:t>
      </w:r>
      <w:proofErr w:type="spellEnd"/>
      <w:r w:rsidR="00F95FEF" w:rsidRPr="00F95FEF">
        <w:t xml:space="preserve"> </w:t>
      </w:r>
      <w:proofErr w:type="spellStart"/>
      <w:r>
        <w:rPr>
          <w:color w:val="C00000"/>
        </w:rPr>
        <w:t>fakulteti</w:t>
      </w:r>
      <w:proofErr w:type="spellEnd"/>
      <w:r>
        <w:rPr>
          <w:color w:val="C00000"/>
        </w:rPr>
        <w:t xml:space="preserve"> </w:t>
      </w:r>
      <w:proofErr w:type="spellStart"/>
      <w:r>
        <w:rPr>
          <w:color w:val="C00000"/>
        </w:rPr>
        <w:t>dostavljaju</w:t>
      </w:r>
      <w:proofErr w:type="spellEnd"/>
      <w:r w:rsidR="00F95FEF" w:rsidRPr="00F95FEF">
        <w:rPr>
          <w:color w:val="C00000"/>
        </w:rPr>
        <w:t xml:space="preserve"> </w:t>
      </w:r>
      <w:proofErr w:type="spellStart"/>
      <w:r w:rsidR="00F95FEF" w:rsidRPr="00F95FEF">
        <w:rPr>
          <w:color w:val="C00000"/>
          <w:u w:val="single"/>
        </w:rPr>
        <w:t>dostavom</w:t>
      </w:r>
      <w:proofErr w:type="spellEnd"/>
      <w:r w:rsidR="00F95FEF" w:rsidRPr="00F95FEF">
        <w:rPr>
          <w:color w:val="C00000"/>
          <w:u w:val="single"/>
        </w:rPr>
        <w:t>:  </w:t>
      </w:r>
      <w:proofErr w:type="spellStart"/>
      <w:r w:rsidR="00F95FEF" w:rsidRPr="00F95FEF">
        <w:rPr>
          <w:color w:val="C00000"/>
          <w:u w:val="single"/>
        </w:rPr>
        <w:t>isprintan</w:t>
      </w:r>
      <w:proofErr w:type="spellEnd"/>
      <w:r w:rsidR="00F95FEF" w:rsidRPr="00F95FEF">
        <w:rPr>
          <w:color w:val="C00000"/>
          <w:u w:val="single"/>
        </w:rPr>
        <w:t xml:space="preserve"> </w:t>
      </w:r>
      <w:proofErr w:type="spellStart"/>
      <w:r w:rsidR="00F95FEF" w:rsidRPr="00F95FEF">
        <w:rPr>
          <w:color w:val="C00000"/>
          <w:u w:val="single"/>
        </w:rPr>
        <w:t>skeniran</w:t>
      </w:r>
      <w:proofErr w:type="spellEnd"/>
      <w:r w:rsidR="00F95FEF" w:rsidRPr="00F95FEF">
        <w:rPr>
          <w:color w:val="C00000"/>
          <w:u w:val="single"/>
        </w:rPr>
        <w:t xml:space="preserve"> </w:t>
      </w:r>
      <w:proofErr w:type="spellStart"/>
      <w:r w:rsidR="00F95FEF" w:rsidRPr="00F95FEF">
        <w:rPr>
          <w:color w:val="C00000"/>
          <w:u w:val="single"/>
        </w:rPr>
        <w:t>sporazum</w:t>
      </w:r>
      <w:proofErr w:type="spellEnd"/>
      <w:r w:rsidR="00F95FEF" w:rsidRPr="00F95FEF">
        <w:rPr>
          <w:color w:val="C00000"/>
          <w:u w:val="single"/>
        </w:rPr>
        <w:t xml:space="preserve"> </w:t>
      </w:r>
      <w:proofErr w:type="spellStart"/>
      <w:r w:rsidR="00F95FEF" w:rsidRPr="00F95FEF">
        <w:rPr>
          <w:color w:val="C00000"/>
          <w:u w:val="single"/>
        </w:rPr>
        <w:t>i</w:t>
      </w:r>
      <w:proofErr w:type="spellEnd"/>
      <w:r w:rsidR="00F95FEF" w:rsidRPr="00F95FEF">
        <w:rPr>
          <w:color w:val="C00000"/>
          <w:u w:val="single"/>
        </w:rPr>
        <w:t xml:space="preserve"> </w:t>
      </w:r>
      <w:proofErr w:type="spellStart"/>
      <w:r w:rsidR="00F95FEF" w:rsidRPr="00F95FEF">
        <w:rPr>
          <w:color w:val="C00000"/>
          <w:u w:val="single"/>
        </w:rPr>
        <w:t>popratni</w:t>
      </w:r>
      <w:proofErr w:type="spellEnd"/>
      <w:r w:rsidR="00F95FEF" w:rsidRPr="00F95FEF">
        <w:rPr>
          <w:color w:val="C00000"/>
          <w:u w:val="single"/>
        </w:rPr>
        <w:t xml:space="preserve"> e-mail</w:t>
      </w:r>
      <w:r w:rsidR="00F95FEF" w:rsidRPr="00F95FEF">
        <w:rPr>
          <w:color w:val="C00000"/>
        </w:rPr>
        <w:t xml:space="preserve">, ne </w:t>
      </w:r>
      <w:proofErr w:type="spellStart"/>
      <w:r w:rsidR="00F95FEF" w:rsidRPr="00F95FEF">
        <w:t>proslijeđivati</w:t>
      </w:r>
      <w:proofErr w:type="spellEnd"/>
      <w:r w:rsidR="00F95FEF" w:rsidRPr="00F95FEF">
        <w:t xml:space="preserve"> e-</w:t>
      </w:r>
      <w:proofErr w:type="spellStart"/>
      <w:r w:rsidR="00F95FEF" w:rsidRPr="00F95FEF">
        <w:t>mailom</w:t>
      </w:r>
      <w:proofErr w:type="spellEnd"/>
      <w:r w:rsidR="00F95FEF" w:rsidRPr="00F95FEF">
        <w:t xml:space="preserve"> u </w:t>
      </w:r>
      <w:proofErr w:type="spellStart"/>
      <w:r w:rsidR="00F95FEF" w:rsidRPr="00F95FEF">
        <w:t>centralni</w:t>
      </w:r>
      <w:proofErr w:type="spellEnd"/>
      <w:r w:rsidR="00F95FEF" w:rsidRPr="00F95FEF">
        <w:t xml:space="preserve"> ured.</w:t>
      </w:r>
    </w:p>
    <w:p w:rsidR="00F95FEF" w:rsidRDefault="00F95FEF" w:rsidP="00555193">
      <w:pPr>
        <w:jc w:val="both"/>
        <w:rPr>
          <w:color w:val="1F497D"/>
        </w:rPr>
      </w:pPr>
    </w:p>
    <w:p w:rsidR="00F95FEF" w:rsidRDefault="00F95FEF" w:rsidP="00555193">
      <w:pPr>
        <w:jc w:val="both"/>
      </w:pPr>
      <w:proofErr w:type="spellStart"/>
      <w:r>
        <w:rPr>
          <w:b/>
          <w:bCs/>
        </w:rPr>
        <w:t>Iznimka</w:t>
      </w:r>
      <w:proofErr w:type="spellEnd"/>
      <w:r>
        <w:rPr>
          <w:b/>
          <w:bCs/>
        </w:rPr>
        <w:t xml:space="preserve">: za </w:t>
      </w:r>
      <w:proofErr w:type="spellStart"/>
      <w:r>
        <w:rPr>
          <w:b/>
          <w:bCs/>
        </w:rPr>
        <w:t>sporazume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koji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ranije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bili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skupni</w:t>
      </w:r>
      <w:proofErr w:type="spellEnd"/>
      <w:r w:rsidR="00555193">
        <w:t xml:space="preserve"> </w:t>
      </w:r>
      <w:r>
        <w:t xml:space="preserve">– </w:t>
      </w:r>
      <w:proofErr w:type="spellStart"/>
      <w:r>
        <w:rPr>
          <w:b/>
          <w:bCs/>
          <w:u w:val="single"/>
        </w:rPr>
        <w:t>isključivo</w:t>
      </w:r>
      <w:proofErr w:type="spellEnd"/>
      <w:r>
        <w:rPr>
          <w:b/>
          <w:bCs/>
          <w:u w:val="single"/>
        </w:rPr>
        <w:t>:</w:t>
      </w:r>
      <w:r>
        <w:t xml:space="preserve"> </w:t>
      </w:r>
      <w:r>
        <w:rPr>
          <w:b/>
          <w:bCs/>
        </w:rPr>
        <w:t xml:space="preserve"> Ljubljana, </w:t>
      </w:r>
      <w:proofErr w:type="spellStart"/>
      <w:r>
        <w:rPr>
          <w:b/>
          <w:bCs/>
        </w:rPr>
        <w:t>Beč</w:t>
      </w:r>
      <w:proofErr w:type="spellEnd"/>
      <w:r>
        <w:rPr>
          <w:b/>
          <w:bCs/>
        </w:rPr>
        <w:t xml:space="preserve">, BOKU, </w:t>
      </w:r>
      <w:proofErr w:type="spellStart"/>
      <w:proofErr w:type="gramStart"/>
      <w:r>
        <w:rPr>
          <w:b/>
          <w:bCs/>
        </w:rPr>
        <w:t>Upsalla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Agro Paris Tech</w:t>
      </w:r>
      <w:r>
        <w:t xml:space="preserve">: </w:t>
      </w:r>
    </w:p>
    <w:p w:rsidR="00F95FEF" w:rsidRDefault="00F95FEF" w:rsidP="00555193">
      <w:pPr>
        <w:pStyle w:val="ListParagraph"/>
        <w:numPr>
          <w:ilvl w:val="0"/>
          <w:numId w:val="4"/>
        </w:numPr>
        <w:jc w:val="both"/>
      </w:pPr>
      <w:proofErr w:type="spellStart"/>
      <w:proofErr w:type="gramStart"/>
      <w:r>
        <w:t>mozete</w:t>
      </w:r>
      <w:proofErr w:type="spellEnd"/>
      <w:proofErr w:type="gramEnd"/>
      <w:r>
        <w:t xml:space="preserve"> </w:t>
      </w:r>
      <w:proofErr w:type="spellStart"/>
      <w:r>
        <w:t>dogovoriti</w:t>
      </w:r>
      <w:proofErr w:type="spellEnd"/>
      <w:r>
        <w:t xml:space="preserve"> </w:t>
      </w:r>
      <w:proofErr w:type="spellStart"/>
      <w:r>
        <w:t>produzetak</w:t>
      </w:r>
      <w:proofErr w:type="spellEnd"/>
      <w:r>
        <w:t xml:space="preserve"> </w:t>
      </w:r>
      <w:proofErr w:type="spellStart"/>
      <w:r>
        <w:t>suradnje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2013./14. </w:t>
      </w:r>
      <w:proofErr w:type="spellStart"/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preko</w:t>
      </w:r>
      <w:proofErr w:type="spellEnd"/>
      <w:r>
        <w:t xml:space="preserve"> </w:t>
      </w:r>
      <w:proofErr w:type="spellStart"/>
      <w:r>
        <w:t>dogovora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bez</w:t>
      </w:r>
      <w:proofErr w:type="spellEnd"/>
      <w:r>
        <w:t xml:space="preserve"> </w:t>
      </w:r>
      <w:proofErr w:type="spellStart"/>
      <w:r>
        <w:t>novog</w:t>
      </w:r>
      <w:proofErr w:type="spellEnd"/>
      <w:r>
        <w:t xml:space="preserve"> </w:t>
      </w:r>
      <w:proofErr w:type="spellStart"/>
      <w:r>
        <w:t>skeniranog</w:t>
      </w:r>
      <w:proofErr w:type="spellEnd"/>
      <w:r>
        <w:t xml:space="preserve"> </w:t>
      </w:r>
      <w:proofErr w:type="spellStart"/>
      <w:r>
        <w:t>sporazuma</w:t>
      </w:r>
      <w:proofErr w:type="spellEnd"/>
      <w:r>
        <w:t xml:space="preserve"> za 2013./14. </w:t>
      </w:r>
    </w:p>
    <w:p w:rsidR="00F95FEF" w:rsidRDefault="00F95FEF" w:rsidP="00555193">
      <w:pPr>
        <w:jc w:val="both"/>
      </w:pPr>
      <w:proofErr w:type="spellStart"/>
      <w:r>
        <w:t>Jedino</w:t>
      </w:r>
      <w:proofErr w:type="spellEnd"/>
      <w:r>
        <w:t xml:space="preserve"> </w:t>
      </w:r>
      <w:proofErr w:type="spellStart"/>
      <w:r>
        <w:t>takav</w:t>
      </w:r>
      <w:proofErr w:type="spellEnd"/>
      <w:r>
        <w:t xml:space="preserve"> </w:t>
      </w:r>
      <w:proofErr w:type="spellStart"/>
      <w:r>
        <w:t>dogovorni</w:t>
      </w:r>
      <w:proofErr w:type="spellEnd"/>
      <w:r>
        <w:t xml:space="preserve"> </w:t>
      </w:r>
      <w:proofErr w:type="spellStart"/>
      <w:r>
        <w:t>produžetak</w:t>
      </w:r>
      <w:proofErr w:type="spellEnd"/>
      <w:r>
        <w:t xml:space="preserve"> </w:t>
      </w:r>
      <w:proofErr w:type="spellStart"/>
      <w:r>
        <w:t>možete</w:t>
      </w:r>
      <w:proofErr w:type="spellEnd"/>
      <w:r>
        <w:t xml:space="preserve"> e-</w:t>
      </w:r>
      <w:proofErr w:type="spellStart"/>
      <w:r>
        <w:t>mailom</w:t>
      </w:r>
      <w:proofErr w:type="spellEnd"/>
      <w:r>
        <w:t xml:space="preserve"> </w:t>
      </w:r>
      <w:proofErr w:type="spellStart"/>
      <w:r>
        <w:t>proslijediti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: </w:t>
      </w:r>
      <w:hyperlink r:id="rId8" w:history="1">
        <w:r>
          <w:rPr>
            <w:rStyle w:val="Hyperlink"/>
          </w:rPr>
          <w:t>erasmus.coordinator@unizg.hr</w:t>
        </w:r>
      </w:hyperlink>
      <w:r>
        <w:t xml:space="preserve"> </w:t>
      </w:r>
      <w:r>
        <w:rPr>
          <w:color w:val="1F497D"/>
        </w:rPr>
        <w:t> </w:t>
      </w:r>
      <w:r>
        <w:t> </w:t>
      </w:r>
    </w:p>
    <w:p w:rsidR="00F95FEF" w:rsidRDefault="00F95FEF" w:rsidP="00555193">
      <w:pPr>
        <w:jc w:val="both"/>
        <w:rPr>
          <w:b/>
          <w:bCs/>
        </w:rPr>
      </w:pPr>
      <w:r>
        <w:rPr>
          <w:b/>
          <w:bCs/>
        </w:rPr>
        <w:t xml:space="preserve">ALI bit </w:t>
      </w:r>
      <w:proofErr w:type="spellStart"/>
      <w:proofErr w:type="gramStart"/>
      <w:r>
        <w:rPr>
          <w:b/>
          <w:bCs/>
        </w:rPr>
        <w:t>će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prihvaćen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procesuiran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samo</w:t>
      </w:r>
      <w:proofErr w:type="spellEnd"/>
      <w:r>
        <w:rPr>
          <w:b/>
          <w:bCs/>
        </w:rPr>
        <w:t xml:space="preserve"> u </w:t>
      </w:r>
      <w:proofErr w:type="spellStart"/>
      <w:r>
        <w:rPr>
          <w:b/>
          <w:bCs/>
        </w:rPr>
        <w:t>slučaju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ako</w:t>
      </w:r>
      <w:proofErr w:type="spellEnd"/>
      <w:r>
        <w:rPr>
          <w:b/>
          <w:bCs/>
        </w:rPr>
        <w:t xml:space="preserve"> e-mail </w:t>
      </w:r>
      <w:proofErr w:type="spellStart"/>
      <w:r>
        <w:rPr>
          <w:b/>
          <w:bCs/>
        </w:rPr>
        <w:t>jasno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sadržava</w:t>
      </w:r>
      <w:proofErr w:type="spellEnd"/>
      <w:r>
        <w:rPr>
          <w:b/>
          <w:bCs/>
        </w:rPr>
        <w:t>:</w:t>
      </w:r>
    </w:p>
    <w:p w:rsidR="00F95FEF" w:rsidRDefault="00F95FEF" w:rsidP="00555193">
      <w:pPr>
        <w:pStyle w:val="ListParagraph"/>
        <w:numPr>
          <w:ilvl w:val="0"/>
          <w:numId w:val="5"/>
        </w:numPr>
        <w:jc w:val="both"/>
      </w:pPr>
      <w:proofErr w:type="spellStart"/>
      <w:r>
        <w:t>točan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oba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za </w:t>
      </w:r>
      <w:proofErr w:type="spellStart"/>
      <w:r>
        <w:t>razmjenu</w:t>
      </w:r>
      <w:proofErr w:type="spellEnd"/>
      <w:r>
        <w:t xml:space="preserve">, </w:t>
      </w:r>
    </w:p>
    <w:p w:rsidR="00F95FEF" w:rsidRDefault="00F95FEF" w:rsidP="00555193">
      <w:pPr>
        <w:pStyle w:val="ListParagraph"/>
        <w:numPr>
          <w:ilvl w:val="0"/>
          <w:numId w:val="5"/>
        </w:numPr>
        <w:jc w:val="both"/>
      </w:pPr>
      <w:proofErr w:type="spellStart"/>
      <w:proofErr w:type="gramStart"/>
      <w:r>
        <w:t>napisana</w:t>
      </w:r>
      <w:proofErr w:type="spellEnd"/>
      <w:proofErr w:type="gramEnd"/>
      <w:r>
        <w:t xml:space="preserve"> </w:t>
      </w:r>
      <w:proofErr w:type="spellStart"/>
      <w:r>
        <w:t>vrsta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(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ili</w:t>
      </w:r>
      <w:proofErr w:type="spellEnd"/>
      <w:r>
        <w:t>/</w:t>
      </w:r>
      <w:proofErr w:type="spellStart"/>
      <w:r>
        <w:t>i</w:t>
      </w:r>
      <w:proofErr w:type="spellEnd"/>
      <w:r>
        <w:t xml:space="preserve"> staff) </w:t>
      </w:r>
      <w:proofErr w:type="spellStart"/>
      <w:r>
        <w:t>i</w:t>
      </w:r>
      <w:proofErr w:type="spellEnd"/>
      <w:r>
        <w:t xml:space="preserve">  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šifra</w:t>
      </w:r>
      <w:proofErr w:type="spellEnd"/>
      <w:r>
        <w:t xml:space="preserve"> </w:t>
      </w:r>
      <w:proofErr w:type="spellStart"/>
      <w:r>
        <w:t>razmjene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produžava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2013./14.</w:t>
      </w:r>
    </w:p>
    <w:p w:rsidR="00F95FEF" w:rsidRDefault="00F95FEF" w:rsidP="00555193">
      <w:pPr>
        <w:pStyle w:val="ListParagraph"/>
        <w:numPr>
          <w:ilvl w:val="0"/>
          <w:numId w:val="5"/>
        </w:numPr>
        <w:jc w:val="both"/>
      </w:pPr>
      <w:proofErr w:type="gramStart"/>
      <w:r>
        <w:t>u</w:t>
      </w:r>
      <w:proofErr w:type="gramEnd"/>
      <w:r>
        <w:t xml:space="preserve"> </w:t>
      </w:r>
      <w:proofErr w:type="spellStart"/>
      <w:r>
        <w:t>predmetu</w:t>
      </w:r>
      <w:proofErr w:type="spellEnd"/>
      <w:r>
        <w:t xml:space="preserve"> e-</w:t>
      </w:r>
      <w:proofErr w:type="spellStart"/>
      <w:r>
        <w:t>maila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proslijedujete</w:t>
      </w:r>
      <w:proofErr w:type="spellEnd"/>
      <w:r>
        <w:t xml:space="preserve"> </w:t>
      </w:r>
      <w:proofErr w:type="spellStart"/>
      <w:r>
        <w:t>piše</w:t>
      </w:r>
      <w:proofErr w:type="spellEnd"/>
      <w:r>
        <w:t xml:space="preserve"> </w:t>
      </w:r>
      <w:proofErr w:type="spellStart"/>
      <w:r>
        <w:t>naziv</w:t>
      </w:r>
      <w:proofErr w:type="spellEnd"/>
      <w:r>
        <w:t xml:space="preserve"> </w:t>
      </w:r>
      <w:proofErr w:type="spellStart"/>
      <w:r>
        <w:t>fakulteta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stranog</w:t>
      </w:r>
      <w:proofErr w:type="spellEnd"/>
      <w:r>
        <w:t xml:space="preserve"> </w:t>
      </w:r>
      <w:proofErr w:type="spellStart"/>
      <w:r>
        <w:t>sveučilišta</w:t>
      </w:r>
      <w:proofErr w:type="spellEnd"/>
      <w:r>
        <w:t>: “</w:t>
      </w:r>
      <w:proofErr w:type="spellStart"/>
      <w:r>
        <w:rPr>
          <w:i/>
          <w:iCs/>
        </w:rPr>
        <w:t>npr</w:t>
      </w:r>
      <w:proofErr w:type="spellEnd"/>
      <w:r>
        <w:rPr>
          <w:i/>
          <w:iCs/>
        </w:rPr>
        <w:t xml:space="preserve">. Erasmus </w:t>
      </w:r>
      <w:proofErr w:type="spellStart"/>
      <w:r>
        <w:rPr>
          <w:i/>
          <w:iCs/>
        </w:rPr>
        <w:t>sporazum</w:t>
      </w:r>
      <w:proofErr w:type="spellEnd"/>
      <w:r>
        <w:rPr>
          <w:i/>
          <w:iCs/>
        </w:rPr>
        <w:t xml:space="preserve"> 2013/14 – </w:t>
      </w:r>
      <w:r>
        <w:rPr>
          <w:i/>
          <w:iCs/>
          <w:u w:val="single"/>
        </w:rPr>
        <w:t>PMF - BOKU</w:t>
      </w:r>
      <w:r>
        <w:t xml:space="preserve"> “.</w:t>
      </w:r>
    </w:p>
    <w:p w:rsidR="00F95FEF" w:rsidRDefault="00F95FEF" w:rsidP="00555193">
      <w:pPr>
        <w:ind w:left="360"/>
        <w:jc w:val="both"/>
      </w:pPr>
      <w:r>
        <w:t>E-</w:t>
      </w:r>
      <w:proofErr w:type="spellStart"/>
      <w:r>
        <w:t>mailove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ne </w:t>
      </w:r>
      <w:proofErr w:type="spellStart"/>
      <w:r>
        <w:t>budu</w:t>
      </w:r>
      <w:proofErr w:type="spellEnd"/>
      <w:r>
        <w:t xml:space="preserve"> </w:t>
      </w:r>
      <w:proofErr w:type="spellStart"/>
      <w:r>
        <w:t>naslovljeni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 </w:t>
      </w:r>
      <w:proofErr w:type="spellStart"/>
      <w:r>
        <w:t>navedenim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važeći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uključeni</w:t>
      </w:r>
      <w:proofErr w:type="spellEnd"/>
      <w:r>
        <w:t xml:space="preserve"> u </w:t>
      </w:r>
      <w:proofErr w:type="spellStart"/>
      <w:r>
        <w:t>natječaje</w:t>
      </w:r>
      <w:proofErr w:type="spellEnd"/>
      <w:r>
        <w:t xml:space="preserve"> za </w:t>
      </w:r>
      <w:proofErr w:type="spellStart"/>
      <w:r>
        <w:t>ak.god</w:t>
      </w:r>
      <w:proofErr w:type="spellEnd"/>
      <w:r>
        <w:t>. 2013</w:t>
      </w:r>
      <w:proofErr w:type="gramStart"/>
      <w:r>
        <w:t>./</w:t>
      </w:r>
      <w:proofErr w:type="gramEnd"/>
      <w:r>
        <w:t>14.</w:t>
      </w:r>
    </w:p>
    <w:p w:rsidR="00F95FEF" w:rsidRDefault="00F95FEF" w:rsidP="00F95FEF">
      <w:pPr>
        <w:jc w:val="both"/>
        <w:rPr>
          <w:b/>
          <w:bCs/>
          <w:color w:val="1F497D"/>
          <w:u w:val="single"/>
          <w:lang w:val="hr-HR"/>
        </w:rPr>
      </w:pPr>
    </w:p>
    <w:p w:rsidR="00F95FEF" w:rsidRDefault="00F95FEF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117565" w:rsidRDefault="00117565" w:rsidP="008E5F46">
      <w:pPr>
        <w:jc w:val="both"/>
        <w:rPr>
          <w:b/>
          <w:bCs/>
          <w:color w:val="1F497D"/>
          <w:u w:val="single"/>
          <w:lang w:val="hr-HR"/>
        </w:rPr>
      </w:pPr>
      <w:r>
        <w:rPr>
          <w:b/>
          <w:bCs/>
          <w:color w:val="1F497D"/>
          <w:u w:val="single"/>
          <w:lang w:val="hr-HR"/>
        </w:rPr>
        <w:t xml:space="preserve">Završetak postojećeg programskog ciklusa </w:t>
      </w:r>
      <w:proofErr w:type="spellStart"/>
      <w:r>
        <w:rPr>
          <w:b/>
          <w:bCs/>
          <w:color w:val="1F497D"/>
          <w:u w:val="single"/>
          <w:lang w:val="hr-HR"/>
        </w:rPr>
        <w:t>Erasmusa</w:t>
      </w:r>
      <w:proofErr w:type="spellEnd"/>
      <w:r>
        <w:rPr>
          <w:b/>
          <w:bCs/>
          <w:color w:val="1F497D"/>
          <w:u w:val="single"/>
          <w:lang w:val="hr-HR"/>
        </w:rPr>
        <w:t xml:space="preserve"> (2007-2013)</w:t>
      </w:r>
    </w:p>
    <w:p w:rsidR="00117565" w:rsidRDefault="00117565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 xml:space="preserve">Postojeći programski ciklus Erasmus programa traje do 2013 godine. Za novi ciklus programa Europska Komisija treba donijeti nova pravila. </w:t>
      </w:r>
      <w:r w:rsidR="006579C1">
        <w:rPr>
          <w:color w:val="1F497D"/>
          <w:lang w:val="hr-HR"/>
        </w:rPr>
        <w:t xml:space="preserve"> </w:t>
      </w:r>
      <w:r>
        <w:rPr>
          <w:color w:val="1F497D"/>
          <w:lang w:val="hr-HR"/>
        </w:rPr>
        <w:t>Kako se pripreme za ostvarivanje Erasmus mobilnosti u 2013./14. godini rade godinu dana unaprijed, potrebno je premostiti to razdoblje da bi što lakše prešli na novi ciklus.</w:t>
      </w:r>
    </w:p>
    <w:p w:rsidR="008E5F46" w:rsidRDefault="008E5F46" w:rsidP="008E5F46">
      <w:pPr>
        <w:jc w:val="both"/>
        <w:rPr>
          <w:color w:val="1F497D"/>
          <w:lang w:val="hr-HR"/>
        </w:rPr>
      </w:pPr>
    </w:p>
    <w:p w:rsidR="008E5F46" w:rsidRDefault="008E5F46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 xml:space="preserve">Ako na vašem postojećem Erasmus sporazumu piše vrijeme važenja sporazuma u kalendarskim godinama, ne akademskim </w:t>
      </w:r>
      <w:proofErr w:type="spellStart"/>
      <w:r>
        <w:rPr>
          <w:color w:val="1F497D"/>
          <w:lang w:val="hr-HR"/>
        </w:rPr>
        <w:t>npr</w:t>
      </w:r>
      <w:proofErr w:type="spellEnd"/>
      <w:r>
        <w:rPr>
          <w:color w:val="1F497D"/>
          <w:lang w:val="hr-HR"/>
        </w:rPr>
        <w:t xml:space="preserve">.  od 2011.-2013., potrebno je provjeriti s partnerom da li sporazum vrijedi do 2012./13.godine (pretpostavka) ili možda uključuje i 2013./14. </w:t>
      </w:r>
    </w:p>
    <w:p w:rsidR="008E5F46" w:rsidRDefault="008E5F46" w:rsidP="008E5F46">
      <w:pPr>
        <w:jc w:val="both"/>
        <w:rPr>
          <w:color w:val="1F497D"/>
          <w:lang w:val="hr-HR"/>
        </w:rPr>
      </w:pPr>
    </w:p>
    <w:p w:rsidR="008E5F46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UNIZG je, kao i neke druge institucije dozvolio potpis Erasmus sporazuma za 2013./14. već sada (u pravilu na 1 godinu) kako bismo osigurali provedbu u prvoj tranzicijskoj godini prelaska na novi cik</w:t>
      </w:r>
      <w:r w:rsidR="008E5F46">
        <w:rPr>
          <w:color w:val="1F497D"/>
          <w:lang w:val="hr-HR"/>
        </w:rPr>
        <w:t xml:space="preserve">lus programa, no radi se o </w:t>
      </w:r>
      <w:proofErr w:type="spellStart"/>
      <w:r w:rsidR="008E5F46">
        <w:rPr>
          <w:color w:val="1F497D"/>
          <w:lang w:val="hr-HR"/>
        </w:rPr>
        <w:t>tzv</w:t>
      </w:r>
      <w:proofErr w:type="spellEnd"/>
      <w:r w:rsidR="008E5F46">
        <w:rPr>
          <w:color w:val="1F497D"/>
          <w:lang w:val="hr-HR"/>
        </w:rPr>
        <w:t xml:space="preserve">. </w:t>
      </w:r>
      <w:r w:rsidR="008E5F46" w:rsidRPr="008E5F46">
        <w:rPr>
          <w:b/>
          <w:color w:val="1F497D"/>
          <w:lang w:val="hr-HR"/>
        </w:rPr>
        <w:t>preliminarnim Erasmus sporazumima</w:t>
      </w:r>
      <w:r w:rsidR="008E5F46">
        <w:rPr>
          <w:color w:val="1F497D"/>
          <w:lang w:val="hr-HR"/>
        </w:rPr>
        <w:t xml:space="preserve"> (stupiti će na snagu u istom obliku ako EK to omogući za novi ciklus programa).</w:t>
      </w: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U našem obrascu sporazuma nije posebno naznačeno da se radi o „</w:t>
      </w:r>
      <w:proofErr w:type="spellStart"/>
      <w:r>
        <w:rPr>
          <w:i/>
          <w:iCs/>
          <w:color w:val="1F497D"/>
          <w:lang w:val="hr-HR"/>
        </w:rPr>
        <w:t>Preliminary</w:t>
      </w:r>
      <w:proofErr w:type="spellEnd"/>
      <w:r>
        <w:rPr>
          <w:color w:val="1F497D"/>
          <w:lang w:val="hr-HR"/>
        </w:rPr>
        <w:t xml:space="preserve"> LLP/Erasmus </w:t>
      </w:r>
      <w:proofErr w:type="spellStart"/>
      <w:r>
        <w:rPr>
          <w:color w:val="1F497D"/>
          <w:lang w:val="hr-HR"/>
        </w:rPr>
        <w:t>bilateral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agreement</w:t>
      </w:r>
      <w:proofErr w:type="spellEnd"/>
      <w:r>
        <w:rPr>
          <w:color w:val="1F497D"/>
          <w:lang w:val="hr-HR"/>
        </w:rPr>
        <w:t xml:space="preserve">…“, no </w:t>
      </w:r>
      <w:r w:rsidR="008E5F46">
        <w:rPr>
          <w:color w:val="1F497D"/>
          <w:lang w:val="hr-HR"/>
        </w:rPr>
        <w:t xml:space="preserve">oni jesu preliminarni </w:t>
      </w:r>
      <w:r>
        <w:rPr>
          <w:color w:val="1F497D"/>
          <w:lang w:val="hr-HR"/>
        </w:rPr>
        <w:t xml:space="preserve">Erasmus sporazumi za 2013./14. </w:t>
      </w:r>
      <w:r w:rsidR="008E5F46">
        <w:rPr>
          <w:color w:val="1F497D"/>
          <w:lang w:val="hr-HR"/>
        </w:rPr>
        <w:t>g</w:t>
      </w:r>
      <w:r>
        <w:rPr>
          <w:color w:val="1F497D"/>
          <w:lang w:val="hr-HR"/>
        </w:rPr>
        <w:t>odinu</w:t>
      </w:r>
      <w:r w:rsidR="008E5F46">
        <w:rPr>
          <w:color w:val="1F497D"/>
          <w:lang w:val="hr-HR"/>
        </w:rPr>
        <w:t>.</w:t>
      </w:r>
    </w:p>
    <w:p w:rsidR="008E5F46" w:rsidRDefault="008E5F46" w:rsidP="008E5F46">
      <w:pPr>
        <w:jc w:val="both"/>
        <w:rPr>
          <w:color w:val="1F497D"/>
          <w:lang w:val="hr-HR"/>
        </w:rPr>
      </w:pPr>
    </w:p>
    <w:p w:rsidR="00117565" w:rsidRDefault="008E5F46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N</w:t>
      </w:r>
      <w:r w:rsidR="00117565">
        <w:rPr>
          <w:color w:val="1F497D"/>
          <w:lang w:val="hr-HR"/>
        </w:rPr>
        <w:t xml:space="preserve">eki strani partneri/institucije sada još </w:t>
      </w:r>
      <w:r w:rsidR="00117565">
        <w:rPr>
          <w:b/>
          <w:bCs/>
          <w:color w:val="1F497D"/>
          <w:lang w:val="hr-HR"/>
        </w:rPr>
        <w:t>ne</w:t>
      </w:r>
      <w:r w:rsidR="00117565">
        <w:rPr>
          <w:color w:val="1F497D"/>
          <w:lang w:val="hr-HR"/>
        </w:rPr>
        <w:t xml:space="preserve"> dozvoljavaju potpisivanje Erasmus sporazuma za 2013./14. </w:t>
      </w: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S tim institucijama ćete nove Erasmus sporazume ili produžetak starih za naredno razdoblje, moći potpisati:</w:t>
      </w:r>
    </w:p>
    <w:p w:rsidR="00117565" w:rsidRDefault="00117565" w:rsidP="008E5F46">
      <w:pPr>
        <w:numPr>
          <w:ilvl w:val="0"/>
          <w:numId w:val="1"/>
        </w:numPr>
        <w:jc w:val="both"/>
        <w:rPr>
          <w:color w:val="1F497D"/>
          <w:lang w:val="hr-HR"/>
        </w:rPr>
      </w:pPr>
      <w:r>
        <w:rPr>
          <w:color w:val="1F497D"/>
          <w:lang w:val="hr-HR"/>
        </w:rPr>
        <w:t>kasnije, tek kada njihova institucija to odobri, ili</w:t>
      </w:r>
    </w:p>
    <w:p w:rsidR="00117565" w:rsidRDefault="00117565" w:rsidP="008E5F46">
      <w:pPr>
        <w:numPr>
          <w:ilvl w:val="0"/>
          <w:numId w:val="1"/>
        </w:numPr>
        <w:jc w:val="both"/>
        <w:rPr>
          <w:color w:val="1F497D"/>
          <w:lang w:val="hr-HR"/>
        </w:rPr>
      </w:pPr>
      <w:r>
        <w:rPr>
          <w:color w:val="1F497D"/>
          <w:lang w:val="hr-HR"/>
        </w:rPr>
        <w:t>možda dozvoljavaju potpis u obliku preliminarnog sporazuma.</w:t>
      </w:r>
    </w:p>
    <w:p w:rsidR="00117565" w:rsidRDefault="00117565" w:rsidP="008E5F46">
      <w:pPr>
        <w:ind w:left="756"/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 xml:space="preserve">Ako s nekim institucijama ne uspijete do 01.11. 2012. dogovoriti preliminarnu suradnju za </w:t>
      </w:r>
      <w:proofErr w:type="spellStart"/>
      <w:r>
        <w:rPr>
          <w:color w:val="1F497D"/>
          <w:lang w:val="hr-HR"/>
        </w:rPr>
        <w:t>akad</w:t>
      </w:r>
      <w:proofErr w:type="spellEnd"/>
      <w:r>
        <w:rPr>
          <w:color w:val="1F497D"/>
          <w:lang w:val="hr-HR"/>
        </w:rPr>
        <w:t xml:space="preserve">. godinu 2013./14., savjetujemo da pričekate i kada budu poznata pravila i uvjeti novog ciklusa </w:t>
      </w:r>
      <w:r>
        <w:rPr>
          <w:color w:val="1F497D"/>
          <w:lang w:val="hr-HR"/>
        </w:rPr>
        <w:lastRenderedPageBreak/>
        <w:t xml:space="preserve">programa potpišete sporazume s važenjem od 2014./15. - na više godina. U slučaju da sporazum bude dostavljen nakon 01.11.2012. </w:t>
      </w:r>
      <w:r>
        <w:rPr>
          <w:color w:val="1F497D"/>
          <w:u w:val="single"/>
          <w:lang w:val="hr-HR"/>
        </w:rPr>
        <w:t>neće</w:t>
      </w:r>
      <w:r>
        <w:rPr>
          <w:color w:val="1F497D"/>
          <w:lang w:val="hr-HR"/>
        </w:rPr>
        <w:t xml:space="preserve"> biti uključen u natječaj za odlaznu mobilnost za </w:t>
      </w:r>
      <w:proofErr w:type="spellStart"/>
      <w:r>
        <w:rPr>
          <w:color w:val="1F497D"/>
          <w:lang w:val="hr-HR"/>
        </w:rPr>
        <w:t>akad</w:t>
      </w:r>
      <w:proofErr w:type="spellEnd"/>
      <w:r>
        <w:rPr>
          <w:color w:val="1F497D"/>
          <w:lang w:val="hr-HR"/>
        </w:rPr>
        <w:t>. godinu 2013./14.</w:t>
      </w:r>
    </w:p>
    <w:p w:rsidR="00117565" w:rsidRDefault="00117565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6579C1" w:rsidRDefault="006579C1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117565" w:rsidRDefault="00117565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117565" w:rsidRDefault="00117565" w:rsidP="008E5F46">
      <w:pPr>
        <w:jc w:val="both"/>
        <w:rPr>
          <w:b/>
          <w:bCs/>
          <w:color w:val="1F497D"/>
          <w:u w:val="single"/>
          <w:lang w:val="hr-HR"/>
        </w:rPr>
      </w:pPr>
      <w:r>
        <w:rPr>
          <w:b/>
          <w:bCs/>
          <w:color w:val="1F497D"/>
          <w:u w:val="single"/>
          <w:lang w:val="hr-HR"/>
        </w:rPr>
        <w:t>Skupni Erasmus sporazumi – prestaju važiti - za sljedeće razdoblje sastavnice dogovaraju pojedinačne sporazume</w:t>
      </w:r>
    </w:p>
    <w:p w:rsidR="00117565" w:rsidRDefault="00117565" w:rsidP="008E5F46">
      <w:pPr>
        <w:jc w:val="both"/>
        <w:rPr>
          <w:color w:val="1F497D"/>
          <w:lang w:val="hr-HR"/>
        </w:rPr>
      </w:pPr>
    </w:p>
    <w:p w:rsidR="008E5F46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 xml:space="preserve">u proteklim akademskim godinama postojalo je nekoliko skupnih Erasmus sporazuma koje je potpisao Rektorat za sve sastavnice. Takve sporazume više nije moguće potpisati za sljedeći ciklus programa. Strana sveučilišta s kojima smo imali skupne sporazume </w:t>
      </w:r>
      <w:r w:rsidR="008E5F46">
        <w:rPr>
          <w:color w:val="1F497D"/>
          <w:lang w:val="hr-HR"/>
        </w:rPr>
        <w:t xml:space="preserve">(1 skupni Erasmus sporazum koji je navodio mobilnost za sva područja i sve sastavnice), umjesto 1 sporazuma, </w:t>
      </w: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 xml:space="preserve">prihvatit će sada veći broj pojedinačnih sporazuma - </w:t>
      </w:r>
      <w:proofErr w:type="spellStart"/>
      <w:r>
        <w:rPr>
          <w:b/>
          <w:bCs/>
          <w:color w:val="1F497D"/>
          <w:lang w:val="hr-HR"/>
        </w:rPr>
        <w:t>max</w:t>
      </w:r>
      <w:proofErr w:type="spellEnd"/>
      <w:r>
        <w:rPr>
          <w:b/>
          <w:bCs/>
          <w:color w:val="1F497D"/>
          <w:lang w:val="hr-HR"/>
        </w:rPr>
        <w:t>.</w:t>
      </w:r>
      <w:r>
        <w:rPr>
          <w:color w:val="1F497D"/>
          <w:lang w:val="hr-HR"/>
        </w:rPr>
        <w:t xml:space="preserve"> </w:t>
      </w:r>
      <w:r>
        <w:rPr>
          <w:b/>
          <w:bCs/>
          <w:color w:val="1F497D"/>
          <w:u w:val="single"/>
          <w:lang w:val="hr-HR"/>
        </w:rPr>
        <w:t xml:space="preserve">1 </w:t>
      </w:r>
      <w:r>
        <w:rPr>
          <w:b/>
          <w:bCs/>
          <w:color w:val="1F497D"/>
          <w:lang w:val="hr-HR"/>
        </w:rPr>
        <w:t>sporazum</w:t>
      </w:r>
      <w:r>
        <w:rPr>
          <w:b/>
          <w:bCs/>
          <w:color w:val="1F497D"/>
          <w:u w:val="single"/>
          <w:lang w:val="hr-HR"/>
        </w:rPr>
        <w:t xml:space="preserve"> po sastavnici za 1 strano sveučilište</w:t>
      </w:r>
      <w:r w:rsidR="008E5F46">
        <w:rPr>
          <w:color w:val="1F497D"/>
          <w:lang w:val="hr-HR"/>
        </w:rPr>
        <w:t>.</w:t>
      </w:r>
      <w:r>
        <w:rPr>
          <w:color w:val="1F497D"/>
          <w:lang w:val="hr-HR"/>
        </w:rPr>
        <w:t xml:space="preserve">  </w:t>
      </w:r>
      <w:r w:rsidR="008E5F46">
        <w:rPr>
          <w:color w:val="1F497D"/>
          <w:lang w:val="hr-HR"/>
        </w:rPr>
        <w:t xml:space="preserve"> </w:t>
      </w:r>
    </w:p>
    <w:p w:rsidR="008E5F46" w:rsidRDefault="008E5F46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Skupni sporazumi koji su postojali su sljedeći:</w:t>
      </w:r>
    </w:p>
    <w:p w:rsidR="00117565" w:rsidRDefault="00117565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pStyle w:val="ListParagraph"/>
        <w:numPr>
          <w:ilvl w:val="0"/>
          <w:numId w:val="2"/>
        </w:numPr>
        <w:jc w:val="both"/>
        <w:rPr>
          <w:color w:val="1F497D"/>
          <w:lang w:val="hr-HR"/>
        </w:rPr>
      </w:pPr>
      <w:proofErr w:type="spellStart"/>
      <w:r>
        <w:rPr>
          <w:color w:val="1F497D"/>
          <w:lang w:val="hr-HR"/>
        </w:rPr>
        <w:t>University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of</w:t>
      </w:r>
      <w:proofErr w:type="spellEnd"/>
      <w:r>
        <w:rPr>
          <w:color w:val="1F497D"/>
          <w:lang w:val="hr-HR"/>
        </w:rPr>
        <w:t xml:space="preserve"> Ljubljana – odobrili pojedinačne Erasmus sporazume</w:t>
      </w:r>
    </w:p>
    <w:p w:rsidR="00117565" w:rsidRDefault="00117565" w:rsidP="008E5F46">
      <w:pPr>
        <w:pStyle w:val="ListParagraph"/>
        <w:numPr>
          <w:ilvl w:val="0"/>
          <w:numId w:val="2"/>
        </w:numPr>
        <w:jc w:val="both"/>
        <w:rPr>
          <w:color w:val="1F497D"/>
          <w:lang w:val="hr-HR"/>
        </w:rPr>
      </w:pPr>
      <w:proofErr w:type="spellStart"/>
      <w:r>
        <w:rPr>
          <w:color w:val="1F497D"/>
          <w:lang w:val="hr-HR"/>
        </w:rPr>
        <w:t>University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of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Wien</w:t>
      </w:r>
      <w:proofErr w:type="spellEnd"/>
      <w:r>
        <w:rPr>
          <w:color w:val="1F497D"/>
          <w:lang w:val="hr-HR"/>
        </w:rPr>
        <w:t xml:space="preserve"> – odobrili pojedinačne Erasmus sporazume, no u ovom trenutku evaluiraju postojeće sporazume te odlučuju koje će obnoviti (</w:t>
      </w:r>
      <w:r>
        <w:rPr>
          <w:i/>
          <w:iCs/>
          <w:color w:val="1F497D"/>
          <w:lang w:val="hr-HR"/>
        </w:rPr>
        <w:t>obavezno pogledati detalje e-mail niže</w:t>
      </w:r>
      <w:r>
        <w:rPr>
          <w:color w:val="1F497D"/>
          <w:lang w:val="hr-HR"/>
        </w:rPr>
        <w:t>)</w:t>
      </w:r>
    </w:p>
    <w:p w:rsidR="00117565" w:rsidRDefault="00117565" w:rsidP="008E5F46">
      <w:pPr>
        <w:pStyle w:val="ListParagraph"/>
        <w:numPr>
          <w:ilvl w:val="0"/>
          <w:numId w:val="2"/>
        </w:numPr>
        <w:jc w:val="both"/>
        <w:rPr>
          <w:i/>
          <w:iCs/>
          <w:color w:val="1F497D"/>
          <w:lang w:val="hr-HR"/>
        </w:rPr>
      </w:pPr>
      <w:proofErr w:type="spellStart"/>
      <w:r>
        <w:rPr>
          <w:color w:val="1F497D"/>
          <w:lang w:val="hr-HR"/>
        </w:rPr>
        <w:t>University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of</w:t>
      </w:r>
      <w:proofErr w:type="spellEnd"/>
      <w:r>
        <w:rPr>
          <w:color w:val="1F497D"/>
          <w:lang w:val="hr-HR"/>
        </w:rPr>
        <w:t xml:space="preserve"> Natural Resources and Applied </w:t>
      </w:r>
      <w:proofErr w:type="spellStart"/>
      <w:r>
        <w:rPr>
          <w:color w:val="1F497D"/>
          <w:lang w:val="hr-HR"/>
        </w:rPr>
        <w:t>Sciences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Vienna</w:t>
      </w:r>
      <w:proofErr w:type="spellEnd"/>
      <w:r>
        <w:rPr>
          <w:color w:val="1F497D"/>
          <w:lang w:val="hr-HR"/>
        </w:rPr>
        <w:t xml:space="preserve"> (BOKU) – nije još moguće potpisati nove Erasmus sporazume, inicirati tek u kasno ljeto (</w:t>
      </w:r>
      <w:r>
        <w:rPr>
          <w:i/>
          <w:iCs/>
          <w:color w:val="1F497D"/>
          <w:lang w:val="hr-HR"/>
        </w:rPr>
        <w:t>nadaju se do tada imati detaljnije informacije o novom ciklusu Erasmus programa)</w:t>
      </w:r>
    </w:p>
    <w:p w:rsidR="00117565" w:rsidRDefault="00117565" w:rsidP="008E5F46">
      <w:pPr>
        <w:pStyle w:val="ListParagraph"/>
        <w:numPr>
          <w:ilvl w:val="0"/>
          <w:numId w:val="2"/>
        </w:numPr>
        <w:jc w:val="both"/>
        <w:rPr>
          <w:color w:val="1F497D"/>
          <w:lang w:val="hr-HR"/>
        </w:rPr>
      </w:pPr>
      <w:proofErr w:type="spellStart"/>
      <w:r>
        <w:rPr>
          <w:color w:val="1F497D"/>
          <w:lang w:val="hr-HR"/>
        </w:rPr>
        <w:t>Uppsalla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University</w:t>
      </w:r>
      <w:proofErr w:type="spellEnd"/>
    </w:p>
    <w:p w:rsidR="00117565" w:rsidRDefault="00117565" w:rsidP="008E5F46">
      <w:pPr>
        <w:pStyle w:val="ListParagraph"/>
        <w:numPr>
          <w:ilvl w:val="0"/>
          <w:numId w:val="2"/>
        </w:numPr>
        <w:jc w:val="both"/>
        <w:rPr>
          <w:color w:val="1F497D"/>
          <w:lang w:val="hr-HR"/>
        </w:rPr>
      </w:pPr>
      <w:proofErr w:type="spellStart"/>
      <w:r>
        <w:rPr>
          <w:color w:val="1F497D"/>
          <w:lang w:val="hr-HR"/>
        </w:rPr>
        <w:t>Agro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Paris</w:t>
      </w:r>
      <w:proofErr w:type="spellEnd"/>
      <w:r>
        <w:rPr>
          <w:color w:val="1F497D"/>
          <w:lang w:val="hr-HR"/>
        </w:rPr>
        <w:t xml:space="preserve"> </w:t>
      </w:r>
      <w:proofErr w:type="spellStart"/>
      <w:r>
        <w:rPr>
          <w:color w:val="1F497D"/>
          <w:lang w:val="hr-HR"/>
        </w:rPr>
        <w:t>Tech</w:t>
      </w:r>
      <w:proofErr w:type="spellEnd"/>
    </w:p>
    <w:p w:rsidR="00117565" w:rsidRDefault="00117565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color w:val="1F497D"/>
          <w:u w:val="single"/>
          <w:lang w:val="hr-HR"/>
        </w:rPr>
      </w:pPr>
      <w:r>
        <w:rPr>
          <w:color w:val="1F497D"/>
          <w:u w:val="single"/>
          <w:lang w:val="hr-HR"/>
        </w:rPr>
        <w:t>Za sljedeću akademsku godinu 2013./14., molimo da svaki fakultet/akademija zasebno, s pojedinačnim Erasmus sporazumom, dogovori svoja mjesta s navedenim stranim sveučilištima.</w:t>
      </w:r>
    </w:p>
    <w:p w:rsidR="00117565" w:rsidRDefault="00117565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8E5F46" w:rsidRPr="00280F8A" w:rsidRDefault="008E5F46" w:rsidP="008E5F46">
      <w:pPr>
        <w:rPr>
          <w:i/>
          <w:iCs/>
          <w:color w:val="1F497D"/>
          <w:sz w:val="20"/>
          <w:szCs w:val="20"/>
          <w:lang w:val="hr-HR"/>
        </w:rPr>
      </w:pPr>
      <w:r w:rsidRPr="00280F8A">
        <w:rPr>
          <w:i/>
          <w:iCs/>
          <w:color w:val="1F497D"/>
          <w:sz w:val="20"/>
          <w:szCs w:val="20"/>
          <w:lang w:val="hr-HR"/>
        </w:rPr>
        <w:t xml:space="preserve">Prilog: - </w:t>
      </w:r>
      <w:proofErr w:type="spellStart"/>
      <w:r w:rsidRPr="00280F8A">
        <w:rPr>
          <w:i/>
          <w:iCs/>
          <w:color w:val="1F497D"/>
          <w:sz w:val="20"/>
          <w:szCs w:val="20"/>
          <w:lang w:val="hr-HR"/>
        </w:rPr>
        <w:t>email</w:t>
      </w:r>
      <w:proofErr w:type="spellEnd"/>
      <w:r w:rsidRPr="00280F8A">
        <w:rPr>
          <w:i/>
          <w:iCs/>
          <w:color w:val="1F497D"/>
          <w:sz w:val="20"/>
          <w:szCs w:val="20"/>
          <w:lang w:val="hr-HR"/>
        </w:rPr>
        <w:t xml:space="preserve"> </w:t>
      </w:r>
      <w:proofErr w:type="spellStart"/>
      <w:r w:rsidRPr="00280F8A">
        <w:rPr>
          <w:i/>
          <w:iCs/>
          <w:color w:val="1F497D"/>
          <w:sz w:val="20"/>
          <w:szCs w:val="20"/>
          <w:lang w:val="hr-HR"/>
        </w:rPr>
        <w:t>University</w:t>
      </w:r>
      <w:proofErr w:type="spellEnd"/>
      <w:r w:rsidRPr="00280F8A">
        <w:rPr>
          <w:i/>
          <w:iCs/>
          <w:color w:val="1F497D"/>
          <w:sz w:val="20"/>
          <w:szCs w:val="20"/>
          <w:lang w:val="hr-HR"/>
        </w:rPr>
        <w:t xml:space="preserve"> </w:t>
      </w:r>
      <w:proofErr w:type="spellStart"/>
      <w:r w:rsidRPr="00280F8A">
        <w:rPr>
          <w:i/>
          <w:iCs/>
          <w:color w:val="1F497D"/>
          <w:sz w:val="20"/>
          <w:szCs w:val="20"/>
          <w:lang w:val="hr-HR"/>
        </w:rPr>
        <w:t>of</w:t>
      </w:r>
      <w:proofErr w:type="spellEnd"/>
      <w:r w:rsidRPr="00280F8A">
        <w:rPr>
          <w:i/>
          <w:iCs/>
          <w:color w:val="1F497D"/>
          <w:sz w:val="20"/>
          <w:szCs w:val="20"/>
          <w:lang w:val="hr-HR"/>
        </w:rPr>
        <w:t xml:space="preserve"> </w:t>
      </w:r>
      <w:proofErr w:type="spellStart"/>
      <w:r w:rsidRPr="00280F8A">
        <w:rPr>
          <w:i/>
          <w:iCs/>
          <w:color w:val="1F497D"/>
          <w:sz w:val="20"/>
          <w:szCs w:val="20"/>
          <w:lang w:val="hr-HR"/>
        </w:rPr>
        <w:t>Vienna</w:t>
      </w:r>
      <w:proofErr w:type="spellEnd"/>
      <w:r w:rsidRPr="00280F8A">
        <w:rPr>
          <w:i/>
          <w:iCs/>
          <w:color w:val="1F497D"/>
          <w:sz w:val="20"/>
          <w:szCs w:val="20"/>
          <w:lang w:val="hr-HR"/>
        </w:rPr>
        <w:t xml:space="preserve"> – new Erasmus </w:t>
      </w:r>
      <w:proofErr w:type="spellStart"/>
      <w:r w:rsidRPr="00280F8A">
        <w:rPr>
          <w:i/>
          <w:iCs/>
          <w:color w:val="1F497D"/>
          <w:sz w:val="20"/>
          <w:szCs w:val="20"/>
          <w:lang w:val="hr-HR"/>
        </w:rPr>
        <w:t>agreements</w:t>
      </w:r>
      <w:proofErr w:type="spellEnd"/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-----Original Message-----</w:t>
      </w:r>
    </w:p>
    <w:p w:rsidR="008E5F46" w:rsidRPr="00280F8A" w:rsidRDefault="008E5F46" w:rsidP="008E5F46">
      <w:pPr>
        <w:pStyle w:val="PlainText"/>
        <w:outlineLvl w:val="0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 xml:space="preserve">&gt; From: Karin Krall 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Sent: Wednesday, April 04, 2012 12:18 PM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To: Ida Ogulinac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Subject: Re: Erasmus agreements - 2013/14 - University of Zagreb, Croatia -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Uni. Vienna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Dear Ida,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 xml:space="preserve">&gt; </w:t>
      </w:r>
      <w:proofErr w:type="gramStart"/>
      <w:r w:rsidRPr="00280F8A">
        <w:rPr>
          <w:i/>
          <w:iCs/>
          <w:sz w:val="20"/>
          <w:szCs w:val="20"/>
        </w:rPr>
        <w:t>sorry</w:t>
      </w:r>
      <w:proofErr w:type="gramEnd"/>
      <w:r w:rsidRPr="00280F8A">
        <w:rPr>
          <w:i/>
          <w:iCs/>
          <w:sz w:val="20"/>
          <w:szCs w:val="20"/>
        </w:rPr>
        <w:t xml:space="preserve"> for my late reply.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Just to make sure that I understand you correctly: you intend to extend the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 xml:space="preserve">&gt; </w:t>
      </w:r>
      <w:proofErr w:type="gramStart"/>
      <w:r w:rsidRPr="00280F8A">
        <w:rPr>
          <w:i/>
          <w:iCs/>
          <w:sz w:val="20"/>
          <w:szCs w:val="20"/>
        </w:rPr>
        <w:t>already</w:t>
      </w:r>
      <w:proofErr w:type="gramEnd"/>
      <w:r w:rsidRPr="00280F8A">
        <w:rPr>
          <w:i/>
          <w:iCs/>
          <w:sz w:val="20"/>
          <w:szCs w:val="20"/>
        </w:rPr>
        <w:t xml:space="preserve"> existing agreements  on </w:t>
      </w:r>
      <w:proofErr w:type="spellStart"/>
      <w:r w:rsidRPr="00280F8A">
        <w:rPr>
          <w:i/>
          <w:iCs/>
          <w:sz w:val="20"/>
          <w:szCs w:val="20"/>
        </w:rPr>
        <w:t>seperate</w:t>
      </w:r>
      <w:proofErr w:type="spellEnd"/>
      <w:r w:rsidRPr="00280F8A">
        <w:rPr>
          <w:i/>
          <w:iCs/>
          <w:sz w:val="20"/>
          <w:szCs w:val="20"/>
        </w:rPr>
        <w:t xml:space="preserve"> sheets -  basically that would be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 xml:space="preserve">&gt; </w:t>
      </w:r>
      <w:proofErr w:type="gramStart"/>
      <w:r w:rsidRPr="00280F8A">
        <w:rPr>
          <w:i/>
          <w:iCs/>
          <w:sz w:val="20"/>
          <w:szCs w:val="20"/>
        </w:rPr>
        <w:t>no</w:t>
      </w:r>
      <w:proofErr w:type="gramEnd"/>
      <w:r w:rsidRPr="00280F8A">
        <w:rPr>
          <w:i/>
          <w:iCs/>
          <w:sz w:val="20"/>
          <w:szCs w:val="20"/>
        </w:rPr>
        <w:t xml:space="preserve"> problem.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In case that you would like to establish new agreements, we would have to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  <w:u w:val="single"/>
        </w:rPr>
      </w:pPr>
      <w:r w:rsidRPr="00280F8A">
        <w:rPr>
          <w:i/>
          <w:iCs/>
          <w:sz w:val="20"/>
          <w:szCs w:val="20"/>
        </w:rPr>
        <w:t xml:space="preserve">&gt; </w:t>
      </w:r>
      <w:proofErr w:type="gramStart"/>
      <w:r w:rsidRPr="00280F8A">
        <w:rPr>
          <w:i/>
          <w:iCs/>
          <w:sz w:val="20"/>
          <w:szCs w:val="20"/>
        </w:rPr>
        <w:t>contact</w:t>
      </w:r>
      <w:proofErr w:type="gramEnd"/>
      <w:r w:rsidRPr="00280F8A">
        <w:rPr>
          <w:i/>
          <w:iCs/>
          <w:sz w:val="20"/>
          <w:szCs w:val="20"/>
        </w:rPr>
        <w:t xml:space="preserve"> the respective departments, </w:t>
      </w:r>
      <w:r w:rsidRPr="00280F8A">
        <w:rPr>
          <w:i/>
          <w:iCs/>
          <w:sz w:val="20"/>
          <w:szCs w:val="20"/>
          <w:u w:val="single"/>
        </w:rPr>
        <w:t>and currently we have put a hold on new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  <w:u w:val="single"/>
        </w:rPr>
      </w:pPr>
      <w:r w:rsidRPr="00280F8A">
        <w:rPr>
          <w:i/>
          <w:iCs/>
          <w:sz w:val="20"/>
          <w:szCs w:val="20"/>
          <w:u w:val="single"/>
        </w:rPr>
        <w:t xml:space="preserve">&gt; </w:t>
      </w:r>
      <w:proofErr w:type="gramStart"/>
      <w:r w:rsidRPr="00280F8A">
        <w:rPr>
          <w:i/>
          <w:iCs/>
          <w:sz w:val="20"/>
          <w:szCs w:val="20"/>
          <w:u w:val="single"/>
        </w:rPr>
        <w:t>agreements</w:t>
      </w:r>
      <w:proofErr w:type="gramEnd"/>
      <w:r w:rsidRPr="00280F8A">
        <w:rPr>
          <w:i/>
          <w:iCs/>
          <w:sz w:val="20"/>
          <w:szCs w:val="20"/>
          <w:u w:val="single"/>
        </w:rPr>
        <w:t>, in order to evaluate the existing agreements.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  <w:r w:rsidRPr="00280F8A">
        <w:rPr>
          <w:i/>
          <w:iCs/>
          <w:sz w:val="20"/>
          <w:szCs w:val="20"/>
        </w:rPr>
        <w:t>&gt; I hope that this was the information you needed.</w:t>
      </w:r>
    </w:p>
    <w:p w:rsidR="008E5F46" w:rsidRPr="00280F8A" w:rsidRDefault="008E5F46" w:rsidP="008E5F46">
      <w:pPr>
        <w:pStyle w:val="PlainText"/>
        <w:rPr>
          <w:i/>
          <w:iCs/>
          <w:sz w:val="20"/>
          <w:szCs w:val="20"/>
        </w:rPr>
      </w:pPr>
    </w:p>
    <w:p w:rsidR="008E5F46" w:rsidRDefault="008E5F46" w:rsidP="008E5F46">
      <w:pPr>
        <w:jc w:val="both"/>
        <w:rPr>
          <w:b/>
          <w:bCs/>
          <w:color w:val="1F497D"/>
          <w:u w:val="single"/>
          <w:lang w:val="hr-HR"/>
        </w:rPr>
      </w:pPr>
    </w:p>
    <w:p w:rsidR="00117565" w:rsidRDefault="00117565" w:rsidP="008E5F46">
      <w:pPr>
        <w:jc w:val="both"/>
        <w:rPr>
          <w:color w:val="1F497D"/>
          <w:u w:val="single"/>
          <w:lang w:val="hr-HR"/>
        </w:rPr>
      </w:pPr>
      <w:r>
        <w:rPr>
          <w:b/>
          <w:bCs/>
          <w:color w:val="1F497D"/>
          <w:u w:val="single"/>
          <w:lang w:val="hr-HR"/>
        </w:rPr>
        <w:t xml:space="preserve">Erasmus sporazumi s ne EU zemljama (nisu države članice EU) a sudjeluju u </w:t>
      </w:r>
      <w:proofErr w:type="spellStart"/>
      <w:r>
        <w:rPr>
          <w:b/>
          <w:bCs/>
          <w:color w:val="1F497D"/>
          <w:u w:val="single"/>
          <w:lang w:val="hr-HR"/>
        </w:rPr>
        <w:t>Erasmusu</w:t>
      </w:r>
      <w:proofErr w:type="spellEnd"/>
      <w:r>
        <w:rPr>
          <w:color w:val="1F497D"/>
          <w:u w:val="single"/>
          <w:lang w:val="hr-HR"/>
        </w:rPr>
        <w:t xml:space="preserve"> </w:t>
      </w:r>
    </w:p>
    <w:p w:rsidR="00117565" w:rsidRDefault="00117565" w:rsidP="008E5F46">
      <w:pPr>
        <w:jc w:val="both"/>
        <w:rPr>
          <w:color w:val="1F497D"/>
          <w:highlight w:val="yellow"/>
          <w:lang w:val="hr-HR"/>
        </w:rPr>
      </w:pP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 xml:space="preserve">Za akademsku godinu 2013./14. Hrvatska još uvijek ne može potpisivati Erasmus sporazume s državama koje nisu članice Europske Unije a sudjeluju u </w:t>
      </w:r>
      <w:proofErr w:type="spellStart"/>
      <w:r>
        <w:rPr>
          <w:color w:val="1F497D"/>
          <w:lang w:val="hr-HR"/>
        </w:rPr>
        <w:t>Erasmusu</w:t>
      </w:r>
      <w:proofErr w:type="spellEnd"/>
      <w:r>
        <w:rPr>
          <w:color w:val="1F497D"/>
          <w:lang w:val="hr-HR"/>
        </w:rPr>
        <w:t>:</w:t>
      </w:r>
    </w:p>
    <w:p w:rsidR="00117565" w:rsidRDefault="00117565" w:rsidP="008E5F46">
      <w:pPr>
        <w:numPr>
          <w:ilvl w:val="0"/>
          <w:numId w:val="3"/>
        </w:numPr>
        <w:jc w:val="both"/>
        <w:rPr>
          <w:rFonts w:eastAsia="Times New Roman"/>
          <w:color w:val="1F497D"/>
          <w:lang w:val="hr-HR"/>
        </w:rPr>
      </w:pPr>
      <w:r>
        <w:rPr>
          <w:rFonts w:eastAsia="Times New Roman"/>
          <w:color w:val="1F497D"/>
          <w:lang w:val="hr-HR"/>
        </w:rPr>
        <w:t xml:space="preserve">EEA/EFTA države:  Norveška, Island, Švicarska,  Lihtenštajn,                 </w:t>
      </w:r>
    </w:p>
    <w:p w:rsidR="00117565" w:rsidRDefault="00117565" w:rsidP="008E5F46">
      <w:pPr>
        <w:numPr>
          <w:ilvl w:val="0"/>
          <w:numId w:val="3"/>
        </w:numPr>
        <w:jc w:val="both"/>
        <w:rPr>
          <w:rFonts w:eastAsia="Times New Roman"/>
          <w:color w:val="1F497D"/>
          <w:lang w:val="hr-HR"/>
        </w:rPr>
      </w:pPr>
      <w:r>
        <w:rPr>
          <w:rFonts w:eastAsia="Times New Roman"/>
          <w:color w:val="1F497D"/>
          <w:lang w:val="hr-HR"/>
        </w:rPr>
        <w:t xml:space="preserve">Turska te Makedonija (ponovo u programu, za sada moguća samo odlazna mobilnost). </w:t>
      </w:r>
    </w:p>
    <w:p w:rsidR="00117565" w:rsidRDefault="00117565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Unatoč tome što bi Hrvatska trebala ući u EU ove godine, to automatski ne znači promjenu pravila. Agencija za mobilnost nam je potvrdila da nema informacije o mogućnoj promjeni statusa, novim pravilima niti kada bi mogli stupiti na snagu.</w:t>
      </w:r>
    </w:p>
    <w:p w:rsidR="00117565" w:rsidRDefault="00117565" w:rsidP="008E5F46">
      <w:pPr>
        <w:jc w:val="both"/>
        <w:rPr>
          <w:color w:val="1F497D"/>
          <w:lang w:val="hr-HR"/>
        </w:rPr>
      </w:pPr>
    </w:p>
    <w:p w:rsidR="00117565" w:rsidRDefault="00117565" w:rsidP="008E5F46">
      <w:pPr>
        <w:jc w:val="both"/>
        <w:rPr>
          <w:color w:val="1F497D"/>
          <w:lang w:val="hr-HR"/>
        </w:rPr>
      </w:pPr>
      <w:r>
        <w:rPr>
          <w:color w:val="1F497D"/>
          <w:lang w:val="hr-HR"/>
        </w:rPr>
        <w:t>Molimo da sporazume s tim državama planirate tek za iduću godinu s važenjem od 2014./15., kada će biti poznati uvjeti novog ciklusa programa pa ćete tada moći odmah dogovoriti sporazume na nekoliko godina.</w:t>
      </w:r>
    </w:p>
    <w:p w:rsidR="000907AB" w:rsidRDefault="000907AB" w:rsidP="008E5F46">
      <w:pPr>
        <w:jc w:val="both"/>
      </w:pPr>
    </w:p>
    <w:p w:rsidR="008E5F46" w:rsidRDefault="008E5F46" w:rsidP="008E5F46">
      <w:pPr>
        <w:jc w:val="both"/>
      </w:pPr>
    </w:p>
    <w:p w:rsidR="008E5F46" w:rsidRDefault="008E5F46" w:rsidP="008E5F46">
      <w:pPr>
        <w:jc w:val="both"/>
      </w:pPr>
    </w:p>
    <w:sectPr w:rsidR="008E5F46" w:rsidSect="000907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DC" w:rsidRDefault="007946DC" w:rsidP="00C86104">
      <w:r>
        <w:separator/>
      </w:r>
    </w:p>
  </w:endnote>
  <w:endnote w:type="continuationSeparator" w:id="0">
    <w:p w:rsidR="007946DC" w:rsidRDefault="007946DC" w:rsidP="00C86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0272"/>
      <w:docPartObj>
        <w:docPartGallery w:val="Page Numbers (Bottom of Page)"/>
        <w:docPartUnique/>
      </w:docPartObj>
    </w:sdtPr>
    <w:sdtContent>
      <w:p w:rsidR="00280F8A" w:rsidRDefault="007D4FDF">
        <w:pPr>
          <w:pStyle w:val="Footer"/>
          <w:jc w:val="right"/>
        </w:pPr>
        <w:fldSimple w:instr=" PAGE   \* MERGEFORMAT ">
          <w:r w:rsidR="00555193">
            <w:rPr>
              <w:noProof/>
            </w:rPr>
            <w:t>1</w:t>
          </w:r>
        </w:fldSimple>
      </w:p>
    </w:sdtContent>
  </w:sdt>
  <w:p w:rsidR="00280F8A" w:rsidRDefault="00280F8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DC" w:rsidRDefault="007946DC" w:rsidP="00C86104">
      <w:r>
        <w:separator/>
      </w:r>
    </w:p>
  </w:footnote>
  <w:footnote w:type="continuationSeparator" w:id="0">
    <w:p w:rsidR="007946DC" w:rsidRDefault="007946DC" w:rsidP="00C861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04" w:rsidRDefault="00C86104">
    <w:pPr>
      <w:pStyle w:val="Header"/>
    </w:pPr>
    <w:proofErr w:type="spellStart"/>
    <w:r>
      <w:t>Sveučilište</w:t>
    </w:r>
    <w:proofErr w:type="spellEnd"/>
    <w:r>
      <w:t xml:space="preserve"> u </w:t>
    </w:r>
    <w:proofErr w:type="spellStart"/>
    <w:r>
      <w:t>Zagrebu</w:t>
    </w:r>
    <w:proofErr w:type="spellEnd"/>
    <w:r>
      <w:t xml:space="preserve">, Ured za </w:t>
    </w:r>
    <w:proofErr w:type="spellStart"/>
    <w:r>
      <w:t>međunarodnu</w:t>
    </w:r>
    <w:proofErr w:type="spellEnd"/>
    <w:r>
      <w:t xml:space="preserve"> suradnju</w:t>
    </w:r>
    <w:r>
      <w:tab/>
    </w:r>
    <w:proofErr w:type="spellStart"/>
    <w:proofErr w:type="gramStart"/>
    <w:r w:rsidR="00F95FEF">
      <w:t>rujan</w:t>
    </w:r>
    <w:proofErr w:type="spellEnd"/>
    <w:r w:rsidR="00F95FEF">
      <w:t xml:space="preserve"> </w:t>
    </w:r>
    <w:r w:rsidR="00D10E9B">
      <w:t>,</w:t>
    </w:r>
    <w:proofErr w:type="gramEnd"/>
    <w:r w:rsidR="00D10E9B">
      <w:t xml:space="preserve"> </w:t>
    </w:r>
    <w:r w:rsidR="00F95FEF">
      <w:t xml:space="preserve"> </w:t>
    </w:r>
    <w:proofErr w:type="spellStart"/>
    <w:r>
      <w:t>lipanj</w:t>
    </w:r>
    <w:proofErr w:type="spellEnd"/>
    <w:r>
      <w:t xml:space="preserve"> 2012</w:t>
    </w:r>
  </w:p>
  <w:p w:rsidR="00C86104" w:rsidRDefault="00C861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787D"/>
    <w:multiLevelType w:val="hybridMultilevel"/>
    <w:tmpl w:val="2932C086"/>
    <w:lvl w:ilvl="0" w:tplc="08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F01807"/>
    <w:multiLevelType w:val="hybridMultilevel"/>
    <w:tmpl w:val="F5DCAB58"/>
    <w:lvl w:ilvl="0" w:tplc="2E2222F4">
      <w:start w:val="1"/>
      <w:numFmt w:val="decimal"/>
      <w:lvlText w:val="%1."/>
      <w:lvlJc w:val="center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782D7A"/>
    <w:multiLevelType w:val="hybridMultilevel"/>
    <w:tmpl w:val="39280818"/>
    <w:lvl w:ilvl="0" w:tplc="361AE8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D353F"/>
    <w:multiLevelType w:val="hybridMultilevel"/>
    <w:tmpl w:val="EE40B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E1034B"/>
    <w:multiLevelType w:val="hybridMultilevel"/>
    <w:tmpl w:val="4CBC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7565"/>
    <w:rsid w:val="000907AB"/>
    <w:rsid w:val="00117565"/>
    <w:rsid w:val="001F16BE"/>
    <w:rsid w:val="00280F8A"/>
    <w:rsid w:val="00555193"/>
    <w:rsid w:val="006579C1"/>
    <w:rsid w:val="006D12F2"/>
    <w:rsid w:val="007946DC"/>
    <w:rsid w:val="007D4FDF"/>
    <w:rsid w:val="00865860"/>
    <w:rsid w:val="008B5906"/>
    <w:rsid w:val="008E5F46"/>
    <w:rsid w:val="00A26817"/>
    <w:rsid w:val="00BD04B7"/>
    <w:rsid w:val="00C6200E"/>
    <w:rsid w:val="00C86104"/>
    <w:rsid w:val="00CB1E77"/>
    <w:rsid w:val="00D10E9B"/>
    <w:rsid w:val="00F95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565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565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E5F4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E5F46"/>
    <w:rPr>
      <w:rFonts w:ascii="Consolas" w:hAnsi="Consolas" w:cs="Consolas"/>
      <w:sz w:val="21"/>
      <w:szCs w:val="2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61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10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61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104"/>
    <w:rPr>
      <w:rFonts w:ascii="Calibri" w:hAnsi="Calibri" w:cs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04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95F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coordinator@uni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C226B-A5F9-42C1-9F09-94E45550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928</Words>
  <Characters>5296</Characters>
  <Application>Microsoft Office Word</Application>
  <DocSecurity>0</DocSecurity>
  <Lines>44</Lines>
  <Paragraphs>12</Paragraphs>
  <ScaleCrop>false</ScaleCrop>
  <Company>Srce</Company>
  <LinksUpToDate>false</LinksUpToDate>
  <CharactersWithSpaces>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iogulinac</dc:creator>
  <cp:lastModifiedBy>iogulinac</cp:lastModifiedBy>
  <cp:revision>4</cp:revision>
  <dcterms:created xsi:type="dcterms:W3CDTF">2012-09-19T08:03:00Z</dcterms:created>
  <dcterms:modified xsi:type="dcterms:W3CDTF">2012-09-19T08:06:00Z</dcterms:modified>
</cp:coreProperties>
</file>